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20B98" w14:textId="7F7E89DC" w:rsidR="00513601" w:rsidRPr="00513601" w:rsidRDefault="00513601" w:rsidP="00513601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513601">
        <w:rPr>
          <w:rFonts w:ascii="Arial" w:hAnsi="Arial" w:cs="Arial"/>
          <w:b/>
          <w:bCs/>
          <w:sz w:val="24"/>
          <w:szCs w:val="24"/>
        </w:rPr>
        <w:t>Рекомендации родителям: Как помочь ребенку лучше учиться</w:t>
      </w:r>
      <w:r w:rsidRPr="00513601">
        <w:rPr>
          <w:rFonts w:ascii="Arial" w:hAnsi="Arial" w:cs="Arial"/>
          <w:b/>
          <w:bCs/>
          <w:sz w:val="24"/>
          <w:szCs w:val="24"/>
        </w:rPr>
        <w:br/>
      </w:r>
    </w:p>
    <w:p w14:paraId="49239E2F" w14:textId="77777777" w:rsidR="00513601" w:rsidRPr="00513601" w:rsidRDefault="00513601" w:rsidP="00513601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513601">
        <w:rPr>
          <w:rFonts w:ascii="Arial" w:hAnsi="Arial" w:cs="Arial"/>
          <w:b/>
          <w:bCs/>
          <w:sz w:val="24"/>
          <w:szCs w:val="24"/>
        </w:rPr>
        <w:t>1. Общие принципы поддержки обучения.</w:t>
      </w:r>
    </w:p>
    <w:p w14:paraId="7678545A" w14:textId="77777777" w:rsidR="00513601" w:rsidRPr="00513601" w:rsidRDefault="00513601" w:rsidP="00513601">
      <w:pPr>
        <w:spacing w:after="0" w:line="240" w:lineRule="auto"/>
        <w:ind w:firstLine="709"/>
        <w:jc w:val="both"/>
        <w:rPr>
          <w:rFonts w:ascii="Arial" w:hAnsi="Arial" w:cs="Arial"/>
          <w:i/>
          <w:iCs/>
          <w:sz w:val="24"/>
          <w:szCs w:val="24"/>
        </w:rPr>
      </w:pPr>
      <w:r w:rsidRPr="00513601">
        <w:rPr>
          <w:rFonts w:ascii="Arial" w:hAnsi="Arial" w:cs="Arial"/>
          <w:i/>
          <w:iCs/>
          <w:sz w:val="24"/>
          <w:szCs w:val="24"/>
        </w:rPr>
        <w:t>Создание комфортной среды:</w:t>
      </w:r>
    </w:p>
    <w:p w14:paraId="0148F464" w14:textId="77777777" w:rsidR="00513601" w:rsidRPr="00513601" w:rsidRDefault="00513601" w:rsidP="00513601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3601">
        <w:rPr>
          <w:rFonts w:ascii="Arial" w:hAnsi="Arial" w:cs="Arial"/>
          <w:sz w:val="24"/>
          <w:szCs w:val="24"/>
        </w:rPr>
        <w:t>Организуйте рабочее пространство: убедитесь, что у ребенка есть тихое, хорошо освещенное место для занятий без помех (телевизор, телефон).</w:t>
      </w:r>
    </w:p>
    <w:p w14:paraId="66D43ED2" w14:textId="77777777" w:rsidR="00513601" w:rsidRPr="00513601" w:rsidRDefault="00513601" w:rsidP="00513601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3601">
        <w:rPr>
          <w:rFonts w:ascii="Arial" w:hAnsi="Arial" w:cs="Arial"/>
          <w:sz w:val="24"/>
          <w:szCs w:val="24"/>
        </w:rPr>
        <w:t>Режим дня: Составьте расписание с четырьмя временными рамками для учебы, отдыха и сна. Для младших школьников — 1–2 урока в день, для старших — 2–3 учебных часа с переменами.</w:t>
      </w:r>
    </w:p>
    <w:p w14:paraId="777AFBB8" w14:textId="77777777" w:rsidR="00513601" w:rsidRPr="00513601" w:rsidRDefault="00513601" w:rsidP="00513601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3601">
        <w:rPr>
          <w:rFonts w:ascii="Arial" w:hAnsi="Arial" w:cs="Arial"/>
          <w:sz w:val="24"/>
          <w:szCs w:val="24"/>
        </w:rPr>
        <w:t xml:space="preserve">Баланс: Поощряйте перерывы в работе на 25–40 минут (метод </w:t>
      </w:r>
      <w:proofErr w:type="spellStart"/>
      <w:r w:rsidRPr="00513601">
        <w:rPr>
          <w:rFonts w:ascii="Arial" w:hAnsi="Arial" w:cs="Arial"/>
          <w:sz w:val="24"/>
          <w:szCs w:val="24"/>
        </w:rPr>
        <w:t>Помодоро</w:t>
      </w:r>
      <w:proofErr w:type="spellEnd"/>
      <w:r w:rsidRPr="00513601">
        <w:rPr>
          <w:rFonts w:ascii="Arial" w:hAnsi="Arial" w:cs="Arial"/>
          <w:sz w:val="24"/>
          <w:szCs w:val="24"/>
        </w:rPr>
        <w:t>), прогулки на свежем воздухе и хобби.</w:t>
      </w:r>
    </w:p>
    <w:p w14:paraId="4417A9B2" w14:textId="77777777" w:rsidR="00513601" w:rsidRPr="00513601" w:rsidRDefault="00513601" w:rsidP="00513601">
      <w:pPr>
        <w:spacing w:after="0" w:line="240" w:lineRule="auto"/>
        <w:ind w:firstLine="709"/>
        <w:jc w:val="both"/>
        <w:rPr>
          <w:rFonts w:ascii="Arial" w:hAnsi="Arial" w:cs="Arial"/>
          <w:i/>
          <w:iCs/>
          <w:sz w:val="24"/>
          <w:szCs w:val="24"/>
        </w:rPr>
      </w:pPr>
      <w:r w:rsidRPr="00513601">
        <w:rPr>
          <w:rFonts w:ascii="Arial" w:hAnsi="Arial" w:cs="Arial"/>
          <w:i/>
          <w:iCs/>
          <w:sz w:val="24"/>
          <w:szCs w:val="24"/>
        </w:rPr>
        <w:t>Эмоциональная поддержка:</w:t>
      </w:r>
    </w:p>
    <w:p w14:paraId="5AD5E236" w14:textId="77777777" w:rsidR="00513601" w:rsidRPr="00513601" w:rsidRDefault="00513601" w:rsidP="00513601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3601">
        <w:rPr>
          <w:rFonts w:ascii="Arial" w:hAnsi="Arial" w:cs="Arial"/>
          <w:sz w:val="24"/>
          <w:szCs w:val="24"/>
        </w:rPr>
        <w:t>Хвалите за усилия, а не за результат: Например, говорите: «Я горжусь, что ты не сдался, несмотря на трудности», вместо «Хорошая оценка!».</w:t>
      </w:r>
    </w:p>
    <w:p w14:paraId="5A541592" w14:textId="77777777" w:rsidR="00513601" w:rsidRPr="00513601" w:rsidRDefault="00513601" w:rsidP="00513601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3601">
        <w:rPr>
          <w:rFonts w:ascii="Arial" w:hAnsi="Arial" w:cs="Arial"/>
          <w:sz w:val="24"/>
          <w:szCs w:val="24"/>
        </w:rPr>
        <w:t>Избегайте сравнений: Каждый ребенок уникален. Сравнения снижают мотивацию и самооценку.</w:t>
      </w:r>
    </w:p>
    <w:p w14:paraId="66CC67B7" w14:textId="77777777" w:rsidR="00513601" w:rsidRPr="00513601" w:rsidRDefault="00513601" w:rsidP="00513601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3601">
        <w:rPr>
          <w:rFonts w:ascii="Arial" w:hAnsi="Arial" w:cs="Arial"/>
          <w:sz w:val="24"/>
          <w:szCs w:val="24"/>
        </w:rPr>
        <w:t>Сохраняйте уверенность: если у ребенка ничего не получается — вспомните, что трудность — часть пути к успеху. Используйте фразы: «Мы вместе справимся» или «Это временно».</w:t>
      </w:r>
    </w:p>
    <w:p w14:paraId="4AB3C3FA" w14:textId="09558EE9" w:rsidR="00513601" w:rsidRPr="00513601" w:rsidRDefault="00513601" w:rsidP="005136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13601">
        <w:rPr>
          <w:rFonts w:ascii="Arial" w:hAnsi="Arial" w:cs="Arial"/>
          <w:i/>
          <w:iCs/>
          <w:sz w:val="24"/>
          <w:szCs w:val="24"/>
        </w:rPr>
        <w:t>Научное обоснование:</w:t>
      </w:r>
      <w:r>
        <w:rPr>
          <w:rFonts w:ascii="Arial" w:hAnsi="Arial" w:cs="Arial"/>
          <w:sz w:val="24"/>
          <w:szCs w:val="24"/>
        </w:rPr>
        <w:t xml:space="preserve"> </w:t>
      </w:r>
      <w:r w:rsidRPr="00513601">
        <w:rPr>
          <w:rFonts w:ascii="Arial" w:hAnsi="Arial" w:cs="Arial"/>
          <w:sz w:val="24"/>
          <w:szCs w:val="24"/>
        </w:rPr>
        <w:t>Теория базовых психологических титулов (Деки и Райана) предполагает степень автономии, компетентности и условий для мотивации. Эмоциональная безопасность стимулирует нейропластичность — способность мозга адаптироваться через опыт.</w:t>
      </w:r>
    </w:p>
    <w:p w14:paraId="6D722842" w14:textId="77777777" w:rsidR="00513601" w:rsidRPr="00513601" w:rsidRDefault="00513601" w:rsidP="005136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13601">
        <w:rPr>
          <w:rFonts w:ascii="Arial" w:hAnsi="Arial" w:cs="Arial"/>
          <w:sz w:val="24"/>
          <w:szCs w:val="24"/>
        </w:rPr>
        <w:pict w14:anchorId="30BC181E">
          <v:rect id="_x0000_i1026" style="width:0;height:0" o:hralign="center" o:hrstd="t" o:hrnoshade="t" o:hr="t" fillcolor="#2c2c36" stroked="f"/>
        </w:pict>
      </w:r>
    </w:p>
    <w:p w14:paraId="4F7F4F08" w14:textId="77777777" w:rsidR="00513601" w:rsidRPr="00513601" w:rsidRDefault="00513601" w:rsidP="00513601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513601">
        <w:rPr>
          <w:rFonts w:ascii="Arial" w:hAnsi="Arial" w:cs="Arial"/>
          <w:b/>
          <w:bCs/>
          <w:sz w:val="24"/>
          <w:szCs w:val="24"/>
        </w:rPr>
        <w:t>2. Общение с ребенком</w:t>
      </w:r>
    </w:p>
    <w:p w14:paraId="6207C4D7" w14:textId="77777777" w:rsidR="00513601" w:rsidRPr="00513601" w:rsidRDefault="00513601" w:rsidP="00513601">
      <w:pPr>
        <w:spacing w:after="0" w:line="240" w:lineRule="auto"/>
        <w:ind w:firstLine="709"/>
        <w:jc w:val="both"/>
        <w:rPr>
          <w:rFonts w:ascii="Arial" w:hAnsi="Arial" w:cs="Arial"/>
          <w:i/>
          <w:iCs/>
          <w:sz w:val="24"/>
          <w:szCs w:val="24"/>
        </w:rPr>
      </w:pPr>
      <w:r w:rsidRPr="00513601">
        <w:rPr>
          <w:rFonts w:ascii="Arial" w:hAnsi="Arial" w:cs="Arial"/>
          <w:i/>
          <w:iCs/>
          <w:sz w:val="24"/>
          <w:szCs w:val="24"/>
        </w:rPr>
        <w:t>Активное слушание:</w:t>
      </w:r>
    </w:p>
    <w:p w14:paraId="5F174B43" w14:textId="77777777" w:rsidR="00513601" w:rsidRPr="00513601" w:rsidRDefault="00513601" w:rsidP="00513601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3601">
        <w:rPr>
          <w:rFonts w:ascii="Arial" w:hAnsi="Arial" w:cs="Arial"/>
          <w:sz w:val="24"/>
          <w:szCs w:val="24"/>
        </w:rPr>
        <w:t>Спрашивайте о чувствах: «Ты устал?», «Что вызывает у тебя тревогу?».</w:t>
      </w:r>
    </w:p>
    <w:p w14:paraId="1BAF3D68" w14:textId="77777777" w:rsidR="00513601" w:rsidRPr="00513601" w:rsidRDefault="00513601" w:rsidP="00513601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3601">
        <w:rPr>
          <w:rFonts w:ascii="Arial" w:hAnsi="Arial" w:cs="Arial"/>
          <w:sz w:val="24"/>
          <w:szCs w:val="24"/>
        </w:rPr>
        <w:t>Не перебивайте: Дайте ребенку высказаться, даже если он говорит долго.</w:t>
      </w:r>
    </w:p>
    <w:p w14:paraId="2CD3801F" w14:textId="77777777" w:rsidR="00513601" w:rsidRPr="00513601" w:rsidRDefault="00513601" w:rsidP="00513601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3601">
        <w:rPr>
          <w:rFonts w:ascii="Arial" w:hAnsi="Arial" w:cs="Arial"/>
          <w:sz w:val="24"/>
          <w:szCs w:val="24"/>
        </w:rPr>
        <w:t>Отражение эмоций: «Ты расстроен, потому что не понял тему? Это нормально, мы разберемся».</w:t>
      </w:r>
    </w:p>
    <w:p w14:paraId="48E6E7B9" w14:textId="77777777" w:rsidR="00513601" w:rsidRPr="00513601" w:rsidRDefault="00513601" w:rsidP="00513601">
      <w:pPr>
        <w:spacing w:after="0" w:line="240" w:lineRule="auto"/>
        <w:ind w:firstLine="709"/>
        <w:jc w:val="both"/>
        <w:rPr>
          <w:rFonts w:ascii="Arial" w:hAnsi="Arial" w:cs="Arial"/>
          <w:i/>
          <w:iCs/>
          <w:sz w:val="24"/>
          <w:szCs w:val="24"/>
        </w:rPr>
      </w:pPr>
      <w:r w:rsidRPr="00513601">
        <w:rPr>
          <w:rFonts w:ascii="Arial" w:hAnsi="Arial" w:cs="Arial"/>
          <w:i/>
          <w:iCs/>
          <w:sz w:val="24"/>
          <w:szCs w:val="24"/>
        </w:rPr>
        <w:t>Реакция на стресс:</w:t>
      </w:r>
    </w:p>
    <w:p w14:paraId="5D548277" w14:textId="77777777" w:rsidR="00513601" w:rsidRPr="00513601" w:rsidRDefault="00513601" w:rsidP="00513601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3601">
        <w:rPr>
          <w:rFonts w:ascii="Arial" w:hAnsi="Arial" w:cs="Arial"/>
          <w:sz w:val="24"/>
          <w:szCs w:val="24"/>
        </w:rPr>
        <w:t>Учитесь распознавать признаки тревожности: Раздражительность, отказ идти в школу, жалобы на здоровье без чувства вины.</w:t>
      </w:r>
    </w:p>
    <w:p w14:paraId="0E1DFC68" w14:textId="77777777" w:rsidR="00513601" w:rsidRPr="00513601" w:rsidRDefault="00513601" w:rsidP="00513601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3601">
        <w:rPr>
          <w:rFonts w:ascii="Arial" w:hAnsi="Arial" w:cs="Arial"/>
          <w:sz w:val="24"/>
          <w:szCs w:val="24"/>
        </w:rPr>
        <w:t>Техники релаксации: Глубокое дыхание, прогрессивная мышечная релаксация, короткие медитации (например, приложение «Спокойствие» или «</w:t>
      </w:r>
      <w:proofErr w:type="spellStart"/>
      <w:r w:rsidRPr="00513601">
        <w:rPr>
          <w:rFonts w:ascii="Arial" w:hAnsi="Arial" w:cs="Arial"/>
          <w:sz w:val="24"/>
          <w:szCs w:val="24"/>
        </w:rPr>
        <w:t>Headspace</w:t>
      </w:r>
      <w:proofErr w:type="spellEnd"/>
      <w:r w:rsidRPr="00513601">
        <w:rPr>
          <w:rFonts w:ascii="Arial" w:hAnsi="Arial" w:cs="Arial"/>
          <w:sz w:val="24"/>
          <w:szCs w:val="24"/>
        </w:rPr>
        <w:t>»).</w:t>
      </w:r>
    </w:p>
    <w:p w14:paraId="2F68C7D9" w14:textId="77777777" w:rsidR="00513601" w:rsidRPr="00513601" w:rsidRDefault="00513601" w:rsidP="00513601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3601">
        <w:rPr>
          <w:rFonts w:ascii="Arial" w:hAnsi="Arial" w:cs="Arial"/>
          <w:sz w:val="24"/>
          <w:szCs w:val="24"/>
        </w:rPr>
        <w:t>Избегайте давления: Он говорит: «Если ты не выучишь это, у тебя ничего не получится». Лучше: «Давай вместе найдем способ облегчить задачу».</w:t>
      </w:r>
    </w:p>
    <w:p w14:paraId="61C78DCC" w14:textId="7E52A9BB" w:rsidR="00513601" w:rsidRPr="00513601" w:rsidRDefault="00513601" w:rsidP="005136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13601">
        <w:rPr>
          <w:rFonts w:ascii="Arial" w:hAnsi="Arial" w:cs="Arial"/>
          <w:sz w:val="24"/>
          <w:szCs w:val="24"/>
        </w:rPr>
        <w:t>Пример:</w:t>
      </w:r>
      <w:r>
        <w:rPr>
          <w:rFonts w:ascii="Arial" w:hAnsi="Arial" w:cs="Arial"/>
          <w:sz w:val="24"/>
          <w:szCs w:val="24"/>
        </w:rPr>
        <w:t xml:space="preserve"> </w:t>
      </w:r>
      <w:r w:rsidRPr="00513601">
        <w:rPr>
          <w:rFonts w:ascii="Arial" w:hAnsi="Arial" w:cs="Arial"/>
          <w:sz w:val="24"/>
          <w:szCs w:val="24"/>
        </w:rPr>
        <w:t>Ребенок говорит: «Мне неинтересно учиться». Ответ: «Ты устал? Может, попробуем сделать перерыв и вернуться к материалу с новым изобретением?»</w:t>
      </w:r>
    </w:p>
    <w:p w14:paraId="3F97AD44" w14:textId="77777777" w:rsidR="00513601" w:rsidRPr="00513601" w:rsidRDefault="00513601" w:rsidP="005136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13601">
        <w:rPr>
          <w:rFonts w:ascii="Arial" w:hAnsi="Arial" w:cs="Arial"/>
          <w:sz w:val="24"/>
          <w:szCs w:val="24"/>
        </w:rPr>
        <w:pict w14:anchorId="3AF5F8B0">
          <v:rect id="_x0000_i1027" style="width:0;height:0" o:hralign="center" o:hrstd="t" o:hrnoshade="t" o:hr="t" fillcolor="#2c2c36" stroked="f"/>
        </w:pict>
      </w:r>
    </w:p>
    <w:p w14:paraId="38DEE198" w14:textId="77777777" w:rsidR="00513601" w:rsidRPr="00513601" w:rsidRDefault="00513601" w:rsidP="00513601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513601">
        <w:rPr>
          <w:rFonts w:ascii="Arial" w:hAnsi="Arial" w:cs="Arial"/>
          <w:b/>
          <w:bCs/>
          <w:sz w:val="24"/>
          <w:szCs w:val="24"/>
        </w:rPr>
        <w:t>3. Развитие навыков самоорганизации.</w:t>
      </w:r>
    </w:p>
    <w:p w14:paraId="59816087" w14:textId="77777777" w:rsidR="00513601" w:rsidRPr="00513601" w:rsidRDefault="00513601" w:rsidP="00513601">
      <w:pPr>
        <w:spacing w:after="0" w:line="240" w:lineRule="auto"/>
        <w:ind w:firstLine="709"/>
        <w:jc w:val="both"/>
        <w:rPr>
          <w:rFonts w:ascii="Arial" w:hAnsi="Arial" w:cs="Arial"/>
          <w:i/>
          <w:iCs/>
          <w:sz w:val="24"/>
          <w:szCs w:val="24"/>
        </w:rPr>
      </w:pPr>
      <w:r w:rsidRPr="00513601">
        <w:rPr>
          <w:rFonts w:ascii="Arial" w:hAnsi="Arial" w:cs="Arial"/>
          <w:i/>
          <w:iCs/>
          <w:sz w:val="24"/>
          <w:szCs w:val="24"/>
        </w:rPr>
        <w:t>Тайм-менеджмент:</w:t>
      </w:r>
    </w:p>
    <w:p w14:paraId="536112DA" w14:textId="77777777" w:rsidR="00513601" w:rsidRPr="00513601" w:rsidRDefault="00513601" w:rsidP="00513601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3601">
        <w:rPr>
          <w:rFonts w:ascii="Arial" w:hAnsi="Arial" w:cs="Arial"/>
          <w:sz w:val="24"/>
          <w:szCs w:val="24"/>
        </w:rPr>
        <w:t>Планирование: используйте цветные календари или приложения (</w:t>
      </w:r>
      <w:proofErr w:type="spellStart"/>
      <w:r w:rsidRPr="00513601">
        <w:rPr>
          <w:rFonts w:ascii="Arial" w:hAnsi="Arial" w:cs="Arial"/>
          <w:sz w:val="24"/>
          <w:szCs w:val="24"/>
        </w:rPr>
        <w:t>Trello</w:t>
      </w:r>
      <w:proofErr w:type="spellEnd"/>
      <w:r w:rsidRPr="00513601">
        <w:rPr>
          <w:rFonts w:ascii="Arial" w:hAnsi="Arial" w:cs="Arial"/>
          <w:sz w:val="24"/>
          <w:szCs w:val="24"/>
        </w:rPr>
        <w:t xml:space="preserve">, Google </w:t>
      </w:r>
      <w:proofErr w:type="spellStart"/>
      <w:r w:rsidRPr="00513601">
        <w:rPr>
          <w:rFonts w:ascii="Arial" w:hAnsi="Arial" w:cs="Arial"/>
          <w:sz w:val="24"/>
          <w:szCs w:val="24"/>
        </w:rPr>
        <w:t>Calendar</w:t>
      </w:r>
      <w:proofErr w:type="spellEnd"/>
      <w:r w:rsidRPr="00513601">
        <w:rPr>
          <w:rFonts w:ascii="Arial" w:hAnsi="Arial" w:cs="Arial"/>
          <w:sz w:val="24"/>
          <w:szCs w:val="24"/>
        </w:rPr>
        <w:t>) для распределения задач.</w:t>
      </w:r>
    </w:p>
    <w:p w14:paraId="4E1D200B" w14:textId="77777777" w:rsidR="00513601" w:rsidRPr="00513601" w:rsidRDefault="00513601" w:rsidP="00513601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3601">
        <w:rPr>
          <w:rFonts w:ascii="Arial" w:hAnsi="Arial" w:cs="Arial"/>
          <w:sz w:val="24"/>
          <w:szCs w:val="24"/>
        </w:rPr>
        <w:t>Приоритеты: Обучите ребенка разделить задачи на «важные/срочные» (матрица Эйзенхауэра).</w:t>
      </w:r>
    </w:p>
    <w:p w14:paraId="4E632095" w14:textId="77777777" w:rsidR="00513601" w:rsidRPr="00513601" w:rsidRDefault="00513601" w:rsidP="00513601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3601">
        <w:rPr>
          <w:rFonts w:ascii="Arial" w:hAnsi="Arial" w:cs="Arial"/>
          <w:sz w:val="24"/>
          <w:szCs w:val="24"/>
        </w:rPr>
        <w:t xml:space="preserve">Таймеры: Метод </w:t>
      </w:r>
      <w:proofErr w:type="spellStart"/>
      <w:r w:rsidRPr="00513601">
        <w:rPr>
          <w:rFonts w:ascii="Arial" w:hAnsi="Arial" w:cs="Arial"/>
          <w:sz w:val="24"/>
          <w:szCs w:val="24"/>
        </w:rPr>
        <w:t>Pomodoro</w:t>
      </w:r>
      <w:proofErr w:type="spellEnd"/>
      <w:r w:rsidRPr="00513601">
        <w:rPr>
          <w:rFonts w:ascii="Arial" w:hAnsi="Arial" w:cs="Arial"/>
          <w:sz w:val="24"/>
          <w:szCs w:val="24"/>
        </w:rPr>
        <w:t xml:space="preserve"> (25 минут работы + 5 минут отдыха) помогает здоровью.</w:t>
      </w:r>
    </w:p>
    <w:p w14:paraId="4BE5E51F" w14:textId="77777777" w:rsidR="00513601" w:rsidRPr="00513601" w:rsidRDefault="00513601" w:rsidP="00513601">
      <w:pPr>
        <w:spacing w:after="0" w:line="240" w:lineRule="auto"/>
        <w:ind w:firstLine="709"/>
        <w:jc w:val="both"/>
        <w:rPr>
          <w:rFonts w:ascii="Arial" w:hAnsi="Arial" w:cs="Arial"/>
          <w:i/>
          <w:iCs/>
          <w:sz w:val="24"/>
          <w:szCs w:val="24"/>
        </w:rPr>
      </w:pPr>
      <w:r w:rsidRPr="00513601">
        <w:rPr>
          <w:rFonts w:ascii="Arial" w:hAnsi="Arial" w:cs="Arial"/>
          <w:i/>
          <w:iCs/>
          <w:sz w:val="24"/>
          <w:szCs w:val="24"/>
        </w:rPr>
        <w:t>Техники запоминания:</w:t>
      </w:r>
    </w:p>
    <w:p w14:paraId="4D93ACCE" w14:textId="77777777" w:rsidR="00513601" w:rsidRPr="00513601" w:rsidRDefault="00513601" w:rsidP="00513601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3601">
        <w:rPr>
          <w:rFonts w:ascii="Arial" w:hAnsi="Arial" w:cs="Arial"/>
          <w:sz w:val="24"/>
          <w:szCs w:val="24"/>
        </w:rPr>
        <w:lastRenderedPageBreak/>
        <w:t>Ассоциации: Связывайте новые знания с уже известными. Например, формула треугольника квадрата = «половина прямоугольника».</w:t>
      </w:r>
    </w:p>
    <w:p w14:paraId="35592CCF" w14:textId="77777777" w:rsidR="00513601" w:rsidRPr="00513601" w:rsidRDefault="00513601" w:rsidP="00513601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3601">
        <w:rPr>
          <w:rFonts w:ascii="Arial" w:hAnsi="Arial" w:cs="Arial"/>
          <w:sz w:val="24"/>
          <w:szCs w:val="24"/>
        </w:rPr>
        <w:t>Повторение: Используйте интервальное повторение (через 1 день, 3 дня, неделю).</w:t>
      </w:r>
    </w:p>
    <w:p w14:paraId="3918D019" w14:textId="77777777" w:rsidR="00513601" w:rsidRPr="00513601" w:rsidRDefault="00513601" w:rsidP="00513601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3601">
        <w:rPr>
          <w:rFonts w:ascii="Arial" w:hAnsi="Arial" w:cs="Arial"/>
          <w:sz w:val="24"/>
          <w:szCs w:val="24"/>
        </w:rPr>
        <w:t xml:space="preserve">Предварительный просмотр: Создавайте схемы, диаграммы, ментальные карты (например, приложение </w:t>
      </w:r>
      <w:proofErr w:type="spellStart"/>
      <w:r w:rsidRPr="00513601">
        <w:rPr>
          <w:rFonts w:ascii="Arial" w:hAnsi="Arial" w:cs="Arial"/>
          <w:sz w:val="24"/>
          <w:szCs w:val="24"/>
        </w:rPr>
        <w:t>MindMeister</w:t>
      </w:r>
      <w:proofErr w:type="spellEnd"/>
      <w:r w:rsidRPr="00513601">
        <w:rPr>
          <w:rFonts w:ascii="Arial" w:hAnsi="Arial" w:cs="Arial"/>
          <w:sz w:val="24"/>
          <w:szCs w:val="24"/>
        </w:rPr>
        <w:t>).</w:t>
      </w:r>
    </w:p>
    <w:p w14:paraId="07F43331" w14:textId="77777777" w:rsidR="00513601" w:rsidRPr="00513601" w:rsidRDefault="00513601" w:rsidP="00513601">
      <w:pPr>
        <w:spacing w:after="0" w:line="240" w:lineRule="auto"/>
        <w:ind w:firstLine="709"/>
        <w:jc w:val="both"/>
        <w:rPr>
          <w:rFonts w:ascii="Arial" w:hAnsi="Arial" w:cs="Arial"/>
          <w:i/>
          <w:iCs/>
          <w:sz w:val="24"/>
          <w:szCs w:val="24"/>
        </w:rPr>
      </w:pPr>
      <w:r w:rsidRPr="00513601">
        <w:rPr>
          <w:rFonts w:ascii="Arial" w:hAnsi="Arial" w:cs="Arial"/>
          <w:i/>
          <w:iCs/>
          <w:sz w:val="24"/>
          <w:szCs w:val="24"/>
        </w:rPr>
        <w:t>Инструменты:</w:t>
      </w:r>
    </w:p>
    <w:p w14:paraId="3E5C85B0" w14:textId="77777777" w:rsidR="00513601" w:rsidRPr="00513601" w:rsidRDefault="00513601" w:rsidP="00513601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3601">
        <w:rPr>
          <w:rFonts w:ascii="Arial" w:hAnsi="Arial" w:cs="Arial"/>
          <w:sz w:val="24"/>
          <w:szCs w:val="24"/>
        </w:rPr>
        <w:t>Чек-листы для домашних заданий.</w:t>
      </w:r>
    </w:p>
    <w:p w14:paraId="7E819530" w14:textId="77777777" w:rsidR="00513601" w:rsidRPr="00513601" w:rsidRDefault="00513601" w:rsidP="00513601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3601">
        <w:rPr>
          <w:rFonts w:ascii="Arial" w:hAnsi="Arial" w:cs="Arial"/>
          <w:sz w:val="24"/>
          <w:szCs w:val="24"/>
        </w:rPr>
        <w:t>Таблицы с отметками о выполнении задач (можно сделать наклейками для младших детей).</w:t>
      </w:r>
    </w:p>
    <w:p w14:paraId="4C4553FD" w14:textId="77777777" w:rsidR="00513601" w:rsidRPr="00513601" w:rsidRDefault="00513601" w:rsidP="005136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13601">
        <w:rPr>
          <w:rFonts w:ascii="Arial" w:hAnsi="Arial" w:cs="Arial"/>
          <w:sz w:val="24"/>
          <w:szCs w:val="24"/>
        </w:rPr>
        <w:pict w14:anchorId="09523DD9">
          <v:rect id="_x0000_i1028" style="width:0;height:0" o:hralign="center" o:hrstd="t" o:hrnoshade="t" o:hr="t" fillcolor="#2c2c36" stroked="f"/>
        </w:pict>
      </w:r>
    </w:p>
    <w:p w14:paraId="1AB3ED00" w14:textId="77777777" w:rsidR="00513601" w:rsidRPr="00513601" w:rsidRDefault="00513601" w:rsidP="00513601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513601">
        <w:rPr>
          <w:rFonts w:ascii="Arial" w:hAnsi="Arial" w:cs="Arial"/>
          <w:b/>
          <w:bCs/>
          <w:sz w:val="24"/>
          <w:szCs w:val="24"/>
        </w:rPr>
        <w:t>4. Сотрудничество с учителями</w:t>
      </w:r>
    </w:p>
    <w:p w14:paraId="0397D58C" w14:textId="77777777" w:rsidR="00513601" w:rsidRPr="00513601" w:rsidRDefault="00513601" w:rsidP="00513601">
      <w:pPr>
        <w:spacing w:after="0" w:line="240" w:lineRule="auto"/>
        <w:ind w:firstLine="709"/>
        <w:jc w:val="both"/>
        <w:rPr>
          <w:rFonts w:ascii="Arial" w:hAnsi="Arial" w:cs="Arial"/>
          <w:i/>
          <w:iCs/>
          <w:sz w:val="24"/>
          <w:szCs w:val="24"/>
        </w:rPr>
      </w:pPr>
      <w:r w:rsidRPr="00513601">
        <w:rPr>
          <w:rFonts w:ascii="Arial" w:hAnsi="Arial" w:cs="Arial"/>
          <w:i/>
          <w:iCs/>
          <w:sz w:val="24"/>
          <w:szCs w:val="24"/>
        </w:rPr>
        <w:t>Эффективное взаимодействие:</w:t>
      </w:r>
    </w:p>
    <w:p w14:paraId="72E80657" w14:textId="77777777" w:rsidR="00513601" w:rsidRPr="00513601" w:rsidRDefault="00513601" w:rsidP="00513601">
      <w:pPr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3601">
        <w:rPr>
          <w:rFonts w:ascii="Arial" w:hAnsi="Arial" w:cs="Arial"/>
          <w:sz w:val="24"/>
          <w:szCs w:val="24"/>
        </w:rPr>
        <w:t>Вопросы учителю:</w:t>
      </w:r>
    </w:p>
    <w:p w14:paraId="4A48376F" w14:textId="77777777" w:rsidR="00513601" w:rsidRPr="00513601" w:rsidRDefault="00513601" w:rsidP="00513601">
      <w:pPr>
        <w:numPr>
          <w:ilvl w:val="1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3601">
        <w:rPr>
          <w:rFonts w:ascii="Arial" w:hAnsi="Arial" w:cs="Arial"/>
          <w:sz w:val="24"/>
          <w:szCs w:val="24"/>
        </w:rPr>
        <w:t>«Какие сильные стороны у моего ребенка?»</w:t>
      </w:r>
    </w:p>
    <w:p w14:paraId="4F8372AB" w14:textId="77777777" w:rsidR="00513601" w:rsidRPr="00513601" w:rsidRDefault="00513601" w:rsidP="00513601">
      <w:pPr>
        <w:numPr>
          <w:ilvl w:val="1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3601">
        <w:rPr>
          <w:rFonts w:ascii="Arial" w:hAnsi="Arial" w:cs="Arial"/>
          <w:sz w:val="24"/>
          <w:szCs w:val="24"/>
        </w:rPr>
        <w:t>«Что вызывает трудности, и как мы можем помочь дома?»</w:t>
      </w:r>
    </w:p>
    <w:p w14:paraId="00D2DFB2" w14:textId="77777777" w:rsidR="00513601" w:rsidRPr="00513601" w:rsidRDefault="00513601" w:rsidP="00513601">
      <w:pPr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3601">
        <w:rPr>
          <w:rFonts w:ascii="Arial" w:hAnsi="Arial" w:cs="Arial"/>
          <w:sz w:val="24"/>
          <w:szCs w:val="24"/>
        </w:rPr>
        <w:t>Участие в конференциях: Не пропускайте родительские встречи. Запишите вопросы заранее.</w:t>
      </w:r>
    </w:p>
    <w:p w14:paraId="34DC4D69" w14:textId="77777777" w:rsidR="00513601" w:rsidRPr="00513601" w:rsidRDefault="00513601" w:rsidP="00513601">
      <w:pPr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3601">
        <w:rPr>
          <w:rFonts w:ascii="Arial" w:hAnsi="Arial" w:cs="Arial"/>
          <w:sz w:val="24"/>
          <w:szCs w:val="24"/>
        </w:rPr>
        <w:t>Работа над замечаниями: Если учитель формулирует проблемы, обсудите их с ребенком без критики: «Учитель заметил, что у тебя сложности с математикой. Давай подумаем, как улучшить ситуацию?».</w:t>
      </w:r>
    </w:p>
    <w:p w14:paraId="02929342" w14:textId="77777777" w:rsidR="00513601" w:rsidRPr="00513601" w:rsidRDefault="00513601" w:rsidP="00513601">
      <w:pPr>
        <w:spacing w:after="0" w:line="240" w:lineRule="auto"/>
        <w:ind w:firstLine="709"/>
        <w:jc w:val="both"/>
        <w:rPr>
          <w:rFonts w:ascii="Arial" w:hAnsi="Arial" w:cs="Arial"/>
          <w:i/>
          <w:iCs/>
          <w:sz w:val="24"/>
          <w:szCs w:val="24"/>
        </w:rPr>
      </w:pPr>
      <w:r w:rsidRPr="00513601">
        <w:rPr>
          <w:rFonts w:ascii="Arial" w:hAnsi="Arial" w:cs="Arial"/>
          <w:i/>
          <w:iCs/>
          <w:sz w:val="24"/>
          <w:szCs w:val="24"/>
        </w:rPr>
        <w:t>Ошибка родителей:</w:t>
      </w:r>
    </w:p>
    <w:p w14:paraId="4C280F59" w14:textId="77777777" w:rsidR="00513601" w:rsidRPr="00513601" w:rsidRDefault="00513601" w:rsidP="00513601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3601">
        <w:rPr>
          <w:rFonts w:ascii="Arial" w:hAnsi="Arial" w:cs="Arial"/>
          <w:sz w:val="24"/>
          <w:szCs w:val="24"/>
        </w:rPr>
        <w:t>Конфронтация с учителем в развитии ребенка. Это подрывает авторитетного педагога.</w:t>
      </w:r>
    </w:p>
    <w:p w14:paraId="37E1ACA7" w14:textId="77777777" w:rsidR="00513601" w:rsidRPr="00513601" w:rsidRDefault="00513601" w:rsidP="005136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13601">
        <w:rPr>
          <w:rFonts w:ascii="Arial" w:hAnsi="Arial" w:cs="Arial"/>
          <w:sz w:val="24"/>
          <w:szCs w:val="24"/>
        </w:rPr>
        <w:pict w14:anchorId="331B735E">
          <v:rect id="_x0000_i1029" style="width:0;height:0" o:hralign="center" o:hrstd="t" o:hrnoshade="t" o:hr="t" fillcolor="#2c2c36" stroked="f"/>
        </w:pict>
      </w:r>
    </w:p>
    <w:p w14:paraId="67A95743" w14:textId="77777777" w:rsidR="00513601" w:rsidRPr="00513601" w:rsidRDefault="00513601" w:rsidP="00513601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513601">
        <w:rPr>
          <w:rFonts w:ascii="Arial" w:hAnsi="Arial" w:cs="Arial"/>
          <w:b/>
          <w:bCs/>
          <w:sz w:val="24"/>
          <w:szCs w:val="24"/>
        </w:rPr>
        <w:t xml:space="preserve">5. Учет возрастных и </w:t>
      </w:r>
      <w:proofErr w:type="gramStart"/>
      <w:r w:rsidRPr="00513601">
        <w:rPr>
          <w:rFonts w:ascii="Arial" w:hAnsi="Arial" w:cs="Arial"/>
          <w:b/>
          <w:bCs/>
          <w:sz w:val="24"/>
          <w:szCs w:val="24"/>
        </w:rPr>
        <w:t>индивидуальных особенностей</w:t>
      </w:r>
      <w:proofErr w:type="gramEnd"/>
    </w:p>
    <w:p w14:paraId="668581F3" w14:textId="77777777" w:rsidR="00513601" w:rsidRPr="00513601" w:rsidRDefault="00513601" w:rsidP="00513601">
      <w:pPr>
        <w:spacing w:after="0" w:line="240" w:lineRule="auto"/>
        <w:ind w:firstLine="709"/>
        <w:jc w:val="both"/>
        <w:rPr>
          <w:rFonts w:ascii="Arial" w:hAnsi="Arial" w:cs="Arial"/>
          <w:i/>
          <w:iCs/>
          <w:sz w:val="24"/>
          <w:szCs w:val="24"/>
        </w:rPr>
      </w:pPr>
      <w:r w:rsidRPr="00513601">
        <w:rPr>
          <w:rFonts w:ascii="Arial" w:hAnsi="Arial" w:cs="Arial"/>
          <w:i/>
          <w:iCs/>
          <w:sz w:val="24"/>
          <w:szCs w:val="24"/>
        </w:rPr>
        <w:t>Младшие классы (1–4):</w:t>
      </w:r>
    </w:p>
    <w:p w14:paraId="2AD73499" w14:textId="77777777" w:rsidR="00513601" w:rsidRPr="00513601" w:rsidRDefault="00513601" w:rsidP="00513601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3601">
        <w:rPr>
          <w:rFonts w:ascii="Arial" w:hAnsi="Arial" w:cs="Arial"/>
          <w:sz w:val="24"/>
          <w:szCs w:val="24"/>
        </w:rPr>
        <w:t>Поддерживайте форму: помогайте составлять расписание, контролируйте выполнение заданий.</w:t>
      </w:r>
    </w:p>
    <w:p w14:paraId="1D09ABF3" w14:textId="77777777" w:rsidR="00513601" w:rsidRPr="00513601" w:rsidRDefault="00513601" w:rsidP="00513601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3601">
        <w:rPr>
          <w:rFonts w:ascii="Arial" w:hAnsi="Arial" w:cs="Arial"/>
          <w:sz w:val="24"/>
          <w:szCs w:val="24"/>
        </w:rPr>
        <w:t>Используйте игровые методы: обучающие видео, приложения («</w:t>
      </w:r>
      <w:proofErr w:type="spellStart"/>
      <w:r w:rsidRPr="00513601">
        <w:rPr>
          <w:rFonts w:ascii="Arial" w:hAnsi="Arial" w:cs="Arial"/>
          <w:sz w:val="24"/>
          <w:szCs w:val="24"/>
        </w:rPr>
        <w:t>Учи.ру</w:t>
      </w:r>
      <w:proofErr w:type="spellEnd"/>
      <w:r w:rsidRPr="00513601">
        <w:rPr>
          <w:rFonts w:ascii="Arial" w:hAnsi="Arial" w:cs="Arial"/>
          <w:sz w:val="24"/>
          <w:szCs w:val="24"/>
        </w:rPr>
        <w:t>», «Мини-Макс»).</w:t>
      </w:r>
    </w:p>
    <w:p w14:paraId="17163F01" w14:textId="77777777" w:rsidR="00513601" w:rsidRPr="00513601" w:rsidRDefault="00513601" w:rsidP="00513601">
      <w:pPr>
        <w:spacing w:after="0" w:line="240" w:lineRule="auto"/>
        <w:ind w:firstLine="709"/>
        <w:jc w:val="both"/>
        <w:rPr>
          <w:rFonts w:ascii="Arial" w:hAnsi="Arial" w:cs="Arial"/>
          <w:i/>
          <w:iCs/>
          <w:sz w:val="24"/>
          <w:szCs w:val="24"/>
        </w:rPr>
      </w:pPr>
      <w:r w:rsidRPr="00513601">
        <w:rPr>
          <w:rFonts w:ascii="Arial" w:hAnsi="Arial" w:cs="Arial"/>
          <w:i/>
          <w:iCs/>
          <w:sz w:val="24"/>
          <w:szCs w:val="24"/>
        </w:rPr>
        <w:t>Средние классы (5–9):</w:t>
      </w:r>
    </w:p>
    <w:p w14:paraId="4B7BC5E8" w14:textId="77777777" w:rsidR="00513601" w:rsidRPr="00513601" w:rsidRDefault="00513601" w:rsidP="00513601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3601">
        <w:rPr>
          <w:rFonts w:ascii="Arial" w:hAnsi="Arial" w:cs="Arial"/>
          <w:sz w:val="24"/>
          <w:szCs w:val="24"/>
        </w:rPr>
        <w:t>Поощряйте самостоятельность: пусть ребенок сам планирует день.</w:t>
      </w:r>
    </w:p>
    <w:p w14:paraId="66642620" w14:textId="77777777" w:rsidR="00513601" w:rsidRPr="00513601" w:rsidRDefault="00513601" w:rsidP="00513601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3601">
        <w:rPr>
          <w:rFonts w:ascii="Arial" w:hAnsi="Arial" w:cs="Arial"/>
          <w:sz w:val="24"/>
          <w:szCs w:val="24"/>
        </w:rPr>
        <w:t>Обсуждайте цели: «Какую оценку вы узнали?».</w:t>
      </w:r>
    </w:p>
    <w:p w14:paraId="2B179974" w14:textId="77777777" w:rsidR="00513601" w:rsidRPr="00513601" w:rsidRDefault="00513601" w:rsidP="00513601">
      <w:pPr>
        <w:spacing w:after="0" w:line="240" w:lineRule="auto"/>
        <w:ind w:firstLine="709"/>
        <w:jc w:val="both"/>
        <w:rPr>
          <w:rFonts w:ascii="Arial" w:hAnsi="Arial" w:cs="Arial"/>
          <w:i/>
          <w:iCs/>
          <w:sz w:val="24"/>
          <w:szCs w:val="24"/>
        </w:rPr>
      </w:pPr>
      <w:r w:rsidRPr="00513601">
        <w:rPr>
          <w:rFonts w:ascii="Arial" w:hAnsi="Arial" w:cs="Arial"/>
          <w:i/>
          <w:iCs/>
          <w:sz w:val="24"/>
          <w:szCs w:val="24"/>
        </w:rPr>
        <w:t>Старшие классы (10–11):</w:t>
      </w:r>
    </w:p>
    <w:p w14:paraId="4366CC56" w14:textId="77777777" w:rsidR="00513601" w:rsidRPr="00513601" w:rsidRDefault="00513601" w:rsidP="00513601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3601">
        <w:rPr>
          <w:rFonts w:ascii="Arial" w:hAnsi="Arial" w:cs="Arial"/>
          <w:sz w:val="24"/>
          <w:szCs w:val="24"/>
        </w:rPr>
        <w:t>Поддерживаете выбор профессии: посещайте профориентационные мероприятия, обсуждайте интересы.</w:t>
      </w:r>
    </w:p>
    <w:p w14:paraId="59B9C6DF" w14:textId="77777777" w:rsidR="00513601" w:rsidRPr="00513601" w:rsidRDefault="00513601" w:rsidP="00513601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3601">
        <w:rPr>
          <w:rFonts w:ascii="Arial" w:hAnsi="Arial" w:cs="Arial"/>
          <w:sz w:val="24"/>
          <w:szCs w:val="24"/>
        </w:rPr>
        <w:t>Помогите с подготовкой к экзаменам: репетиторы, онлайн-курсы («</w:t>
      </w:r>
      <w:proofErr w:type="spellStart"/>
      <w:r w:rsidRPr="00513601">
        <w:rPr>
          <w:rFonts w:ascii="Arial" w:hAnsi="Arial" w:cs="Arial"/>
          <w:sz w:val="24"/>
          <w:szCs w:val="24"/>
        </w:rPr>
        <w:t>Фоксфорд</w:t>
      </w:r>
      <w:proofErr w:type="spellEnd"/>
      <w:r w:rsidRPr="00513601">
        <w:rPr>
          <w:rFonts w:ascii="Arial" w:hAnsi="Arial" w:cs="Arial"/>
          <w:sz w:val="24"/>
          <w:szCs w:val="24"/>
        </w:rPr>
        <w:t>», «ЕГЭ Студия»).</w:t>
      </w:r>
    </w:p>
    <w:p w14:paraId="470F4BBA" w14:textId="77777777" w:rsidR="00513601" w:rsidRPr="00513601" w:rsidRDefault="00513601" w:rsidP="00513601">
      <w:pPr>
        <w:spacing w:after="0" w:line="240" w:lineRule="auto"/>
        <w:ind w:firstLine="709"/>
        <w:jc w:val="both"/>
        <w:rPr>
          <w:rFonts w:ascii="Arial" w:hAnsi="Arial" w:cs="Arial"/>
          <w:i/>
          <w:iCs/>
          <w:sz w:val="24"/>
          <w:szCs w:val="24"/>
        </w:rPr>
      </w:pPr>
      <w:r w:rsidRPr="00513601">
        <w:rPr>
          <w:rFonts w:ascii="Arial" w:hAnsi="Arial" w:cs="Arial"/>
          <w:i/>
          <w:iCs/>
          <w:sz w:val="24"/>
          <w:szCs w:val="24"/>
        </w:rPr>
        <w:t>Особенности восприятия:</w:t>
      </w:r>
    </w:p>
    <w:p w14:paraId="30D8FBEF" w14:textId="77777777" w:rsidR="00513601" w:rsidRPr="00513601" w:rsidRDefault="00513601" w:rsidP="00513601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3601">
        <w:rPr>
          <w:rFonts w:ascii="Arial" w:hAnsi="Arial" w:cs="Arial"/>
          <w:sz w:val="24"/>
          <w:szCs w:val="24"/>
        </w:rPr>
        <w:t>Визуалы: Используйте схемы, графики, цветные маркеры.</w:t>
      </w:r>
    </w:p>
    <w:p w14:paraId="0F45BFBE" w14:textId="77777777" w:rsidR="00513601" w:rsidRPr="00513601" w:rsidRDefault="00513601" w:rsidP="00513601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13601">
        <w:rPr>
          <w:rFonts w:ascii="Arial" w:hAnsi="Arial" w:cs="Arial"/>
          <w:sz w:val="24"/>
          <w:szCs w:val="24"/>
        </w:rPr>
        <w:t>Аудиалы</w:t>
      </w:r>
      <w:proofErr w:type="spellEnd"/>
      <w:r w:rsidRPr="00513601">
        <w:rPr>
          <w:rFonts w:ascii="Arial" w:hAnsi="Arial" w:cs="Arial"/>
          <w:sz w:val="24"/>
          <w:szCs w:val="24"/>
        </w:rPr>
        <w:t>: Записывайте лекции на диктофон, обсуждайте темы вслух.</w:t>
      </w:r>
    </w:p>
    <w:p w14:paraId="01D98D2E" w14:textId="77777777" w:rsidR="00513601" w:rsidRPr="00513601" w:rsidRDefault="00513601" w:rsidP="00513601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3601">
        <w:rPr>
          <w:rFonts w:ascii="Arial" w:hAnsi="Arial" w:cs="Arial"/>
          <w:sz w:val="24"/>
          <w:szCs w:val="24"/>
        </w:rPr>
        <w:t>Кинестетики: Применяйте практические задания, моделирование (например, лабораторные опыты).</w:t>
      </w:r>
    </w:p>
    <w:p w14:paraId="1209D72F" w14:textId="77777777" w:rsidR="00513601" w:rsidRPr="00513601" w:rsidRDefault="00513601" w:rsidP="00513601">
      <w:pPr>
        <w:spacing w:after="0" w:line="240" w:lineRule="auto"/>
        <w:ind w:firstLine="709"/>
        <w:jc w:val="both"/>
        <w:rPr>
          <w:rFonts w:ascii="Arial" w:hAnsi="Arial" w:cs="Arial"/>
          <w:i/>
          <w:iCs/>
          <w:sz w:val="24"/>
          <w:szCs w:val="24"/>
        </w:rPr>
      </w:pPr>
      <w:r w:rsidRPr="00513601">
        <w:rPr>
          <w:rFonts w:ascii="Arial" w:hAnsi="Arial" w:cs="Arial"/>
          <w:i/>
          <w:iCs/>
          <w:sz w:val="24"/>
          <w:szCs w:val="24"/>
        </w:rPr>
        <w:t>Дети с СДВГ/тревожностью:</w:t>
      </w:r>
    </w:p>
    <w:p w14:paraId="1E90E5C5" w14:textId="77777777" w:rsidR="00513601" w:rsidRPr="00513601" w:rsidRDefault="00513601" w:rsidP="00513601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3601">
        <w:rPr>
          <w:rFonts w:ascii="Arial" w:hAnsi="Arial" w:cs="Arial"/>
          <w:sz w:val="24"/>
          <w:szCs w:val="24"/>
        </w:rPr>
        <w:t>Разбивайте задачи на мелких этапах.</w:t>
      </w:r>
    </w:p>
    <w:p w14:paraId="37CB69D1" w14:textId="77777777" w:rsidR="00513601" w:rsidRPr="00513601" w:rsidRDefault="00513601" w:rsidP="00513601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3601">
        <w:rPr>
          <w:rFonts w:ascii="Arial" w:hAnsi="Arial" w:cs="Arial"/>
          <w:sz w:val="24"/>
          <w:szCs w:val="24"/>
        </w:rPr>
        <w:t>Используйте таймеры и напоминания.</w:t>
      </w:r>
    </w:p>
    <w:p w14:paraId="11A75A0F" w14:textId="77777777" w:rsidR="00513601" w:rsidRPr="00513601" w:rsidRDefault="00513601" w:rsidP="00513601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3601">
        <w:rPr>
          <w:rFonts w:ascii="Arial" w:hAnsi="Arial" w:cs="Arial"/>
          <w:sz w:val="24"/>
          <w:szCs w:val="24"/>
        </w:rPr>
        <w:t>Обратитесь к психологу для коррекции тревожности.</w:t>
      </w:r>
    </w:p>
    <w:p w14:paraId="5C36B0D6" w14:textId="77777777" w:rsidR="00513601" w:rsidRPr="00513601" w:rsidRDefault="00513601" w:rsidP="005136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13601">
        <w:rPr>
          <w:rFonts w:ascii="Arial" w:hAnsi="Arial" w:cs="Arial"/>
          <w:sz w:val="24"/>
          <w:szCs w:val="24"/>
        </w:rPr>
        <w:pict w14:anchorId="3F25A634">
          <v:rect id="_x0000_i1030" style="width:0;height:0" o:hralign="center" o:hrstd="t" o:hrnoshade="t" o:hr="t" fillcolor="#2c2c36" stroked="f"/>
        </w:pict>
      </w:r>
    </w:p>
    <w:p w14:paraId="392AF535" w14:textId="77777777" w:rsidR="00513601" w:rsidRPr="00513601" w:rsidRDefault="00513601" w:rsidP="00513601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513601">
        <w:rPr>
          <w:rFonts w:ascii="Arial" w:hAnsi="Arial" w:cs="Arial"/>
          <w:b/>
          <w:bCs/>
          <w:sz w:val="24"/>
          <w:szCs w:val="24"/>
        </w:rPr>
        <w:t>6. Здоровье и баланс</w:t>
      </w:r>
    </w:p>
    <w:p w14:paraId="400DC892" w14:textId="77777777" w:rsidR="00513601" w:rsidRPr="00513601" w:rsidRDefault="00513601" w:rsidP="00513601">
      <w:pPr>
        <w:spacing w:after="0" w:line="240" w:lineRule="auto"/>
        <w:ind w:firstLine="709"/>
        <w:jc w:val="both"/>
        <w:rPr>
          <w:rFonts w:ascii="Arial" w:hAnsi="Arial" w:cs="Arial"/>
          <w:i/>
          <w:iCs/>
          <w:sz w:val="24"/>
          <w:szCs w:val="24"/>
        </w:rPr>
      </w:pPr>
      <w:r w:rsidRPr="00513601">
        <w:rPr>
          <w:rFonts w:ascii="Arial" w:hAnsi="Arial" w:cs="Arial"/>
          <w:i/>
          <w:iCs/>
          <w:sz w:val="24"/>
          <w:szCs w:val="24"/>
        </w:rPr>
        <w:t>Физическое здоровье:</w:t>
      </w:r>
    </w:p>
    <w:p w14:paraId="6BD46C77" w14:textId="77777777" w:rsidR="00513601" w:rsidRPr="00513601" w:rsidRDefault="00513601" w:rsidP="00513601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3601">
        <w:rPr>
          <w:rFonts w:ascii="Arial" w:hAnsi="Arial" w:cs="Arial"/>
          <w:sz w:val="24"/>
          <w:szCs w:val="24"/>
        </w:rPr>
        <w:t>Сын: 9–10 часов для младших школьников, 8–9 часов для старших.</w:t>
      </w:r>
    </w:p>
    <w:p w14:paraId="4F5212DB" w14:textId="77777777" w:rsidR="00513601" w:rsidRPr="00513601" w:rsidRDefault="00513601" w:rsidP="00513601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3601">
        <w:rPr>
          <w:rFonts w:ascii="Arial" w:hAnsi="Arial" w:cs="Arial"/>
          <w:sz w:val="24"/>
          <w:szCs w:val="24"/>
        </w:rPr>
        <w:lastRenderedPageBreak/>
        <w:t>Питание: завтрак с омега-3 (рыба, орехи), фрукты и овощи для работы мозга.</w:t>
      </w:r>
    </w:p>
    <w:p w14:paraId="1AAA3EB1" w14:textId="77777777" w:rsidR="00513601" w:rsidRPr="00513601" w:rsidRDefault="00513601" w:rsidP="00513601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3601">
        <w:rPr>
          <w:rFonts w:ascii="Arial" w:hAnsi="Arial" w:cs="Arial"/>
          <w:sz w:val="24"/>
          <w:szCs w:val="24"/>
        </w:rPr>
        <w:t>Физическая активность: Ежедневные прогулки, танцы, спорт — улучшают когнитивные способности.</w:t>
      </w:r>
    </w:p>
    <w:p w14:paraId="1033CBB2" w14:textId="77777777" w:rsidR="00513601" w:rsidRPr="00513601" w:rsidRDefault="00513601" w:rsidP="00513601">
      <w:pPr>
        <w:spacing w:after="0" w:line="240" w:lineRule="auto"/>
        <w:ind w:firstLine="709"/>
        <w:jc w:val="both"/>
        <w:rPr>
          <w:rFonts w:ascii="Arial" w:hAnsi="Arial" w:cs="Arial"/>
          <w:i/>
          <w:iCs/>
          <w:sz w:val="24"/>
          <w:szCs w:val="24"/>
        </w:rPr>
      </w:pPr>
      <w:r w:rsidRPr="00513601">
        <w:rPr>
          <w:rFonts w:ascii="Arial" w:hAnsi="Arial" w:cs="Arial"/>
          <w:i/>
          <w:iCs/>
          <w:sz w:val="24"/>
          <w:szCs w:val="24"/>
        </w:rPr>
        <w:t>Профилактика выгорания:</w:t>
      </w:r>
    </w:p>
    <w:p w14:paraId="2E1A1267" w14:textId="77777777" w:rsidR="00513601" w:rsidRPr="00513601" w:rsidRDefault="00513601" w:rsidP="00513601">
      <w:pPr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3601">
        <w:rPr>
          <w:rFonts w:ascii="Arial" w:hAnsi="Arial" w:cs="Arial"/>
          <w:sz w:val="24"/>
          <w:szCs w:val="24"/>
        </w:rPr>
        <w:t>Перерывы: 1 день в неделю без учебы (например, выходной).</w:t>
      </w:r>
    </w:p>
    <w:p w14:paraId="3940CFBC" w14:textId="77777777" w:rsidR="00513601" w:rsidRPr="00513601" w:rsidRDefault="00513601" w:rsidP="00513601">
      <w:pPr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3601">
        <w:rPr>
          <w:rFonts w:ascii="Arial" w:hAnsi="Arial" w:cs="Arial"/>
          <w:sz w:val="24"/>
          <w:szCs w:val="24"/>
        </w:rPr>
        <w:t>Хобби: Музыка, рисование, спорт — обеспечить восстановление.</w:t>
      </w:r>
    </w:p>
    <w:p w14:paraId="066E42BB" w14:textId="77777777" w:rsidR="00513601" w:rsidRPr="00513601" w:rsidRDefault="00513601" w:rsidP="00513601">
      <w:pPr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3601">
        <w:rPr>
          <w:rFonts w:ascii="Arial" w:hAnsi="Arial" w:cs="Arial"/>
          <w:sz w:val="24"/>
          <w:szCs w:val="24"/>
        </w:rPr>
        <w:t>Релаксация: Упражнения на дыхание (4-7-8: выдох на 4 секунды, задержка на 7 секунд, выдох на 8 секунд).</w:t>
      </w:r>
    </w:p>
    <w:p w14:paraId="4F02B4D5" w14:textId="77777777" w:rsidR="00513601" w:rsidRPr="00513601" w:rsidRDefault="00513601" w:rsidP="005136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13601">
        <w:rPr>
          <w:rFonts w:ascii="Arial" w:hAnsi="Arial" w:cs="Arial"/>
          <w:sz w:val="24"/>
          <w:szCs w:val="24"/>
        </w:rPr>
        <w:pict w14:anchorId="2265F68E">
          <v:rect id="_x0000_i1031" style="width:0;height:0" o:hralign="center" o:hrstd="t" o:hrnoshade="t" o:hr="t" fillcolor="#2c2c36" stroked="f"/>
        </w:pict>
      </w:r>
    </w:p>
    <w:p w14:paraId="35E0325C" w14:textId="77777777" w:rsidR="00513601" w:rsidRPr="00513601" w:rsidRDefault="00513601" w:rsidP="00513601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513601">
        <w:rPr>
          <w:rFonts w:ascii="Arial" w:hAnsi="Arial" w:cs="Arial"/>
          <w:b/>
          <w:bCs/>
          <w:sz w:val="24"/>
          <w:szCs w:val="24"/>
        </w:rPr>
        <w:t>7. Практические инструменты и примеры.</w:t>
      </w:r>
    </w:p>
    <w:p w14:paraId="74F8CB3C" w14:textId="3E504CF8" w:rsidR="00513601" w:rsidRPr="00513601" w:rsidRDefault="00513601" w:rsidP="00513601">
      <w:pPr>
        <w:spacing w:after="0" w:line="240" w:lineRule="auto"/>
        <w:ind w:firstLine="709"/>
        <w:jc w:val="both"/>
        <w:rPr>
          <w:rFonts w:ascii="Arial" w:hAnsi="Arial" w:cs="Arial"/>
          <w:i/>
          <w:iCs/>
          <w:sz w:val="24"/>
          <w:szCs w:val="24"/>
        </w:rPr>
      </w:pPr>
      <w:r w:rsidRPr="00513601">
        <w:rPr>
          <w:rFonts w:ascii="Arial" w:hAnsi="Arial" w:cs="Arial"/>
          <w:i/>
          <w:iCs/>
          <w:sz w:val="24"/>
          <w:szCs w:val="24"/>
        </w:rPr>
        <w:t>Шаблоны планировани</w:t>
      </w:r>
      <w:r w:rsidRPr="00513601">
        <w:rPr>
          <w:rFonts w:ascii="Arial" w:hAnsi="Arial" w:cs="Arial"/>
          <w:i/>
          <w:iCs/>
          <w:sz w:val="24"/>
          <w:szCs w:val="24"/>
        </w:rPr>
        <w:t>я</w:t>
      </w:r>
      <w:r w:rsidRPr="00513601">
        <w:rPr>
          <w:rFonts w:ascii="Arial" w:hAnsi="Arial" w:cs="Arial"/>
          <w:i/>
          <w:iCs/>
          <w:sz w:val="24"/>
          <w:szCs w:val="24"/>
        </w:rPr>
        <w:t>:</w:t>
      </w:r>
    </w:p>
    <w:p w14:paraId="0799B882" w14:textId="050A900C" w:rsidR="00513601" w:rsidRPr="00513601" w:rsidRDefault="00513601" w:rsidP="00513601">
      <w:pPr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3601">
        <w:rPr>
          <w:rFonts w:ascii="Arial" w:hAnsi="Arial" w:cs="Arial"/>
          <w:sz w:val="24"/>
          <w:szCs w:val="24"/>
        </w:rPr>
        <w:t>Пример для 5 класса: 16:00–16:30 — перерыв после школы. 16:30–17:15 — уроки. 17:15–17:30 — прогулка. 17:30–18:00 — повторение.</w:t>
      </w:r>
    </w:p>
    <w:p w14:paraId="2F480282" w14:textId="77777777" w:rsidR="00513601" w:rsidRPr="00513601" w:rsidRDefault="00513601" w:rsidP="00513601">
      <w:pPr>
        <w:spacing w:after="0" w:line="240" w:lineRule="auto"/>
        <w:ind w:firstLine="709"/>
        <w:jc w:val="both"/>
        <w:rPr>
          <w:rFonts w:ascii="Arial" w:hAnsi="Arial" w:cs="Arial"/>
          <w:i/>
          <w:iCs/>
          <w:sz w:val="24"/>
          <w:szCs w:val="24"/>
        </w:rPr>
      </w:pPr>
      <w:r w:rsidRPr="00513601">
        <w:rPr>
          <w:rFonts w:ascii="Arial" w:hAnsi="Arial" w:cs="Arial"/>
          <w:i/>
          <w:iCs/>
          <w:sz w:val="24"/>
          <w:szCs w:val="24"/>
        </w:rPr>
        <w:t>Приложения для обучения:</w:t>
      </w:r>
    </w:p>
    <w:p w14:paraId="7895004D" w14:textId="77777777" w:rsidR="00513601" w:rsidRPr="00513601" w:rsidRDefault="00513601" w:rsidP="00513601">
      <w:pPr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13601">
        <w:rPr>
          <w:rFonts w:ascii="Arial" w:hAnsi="Arial" w:cs="Arial"/>
          <w:sz w:val="24"/>
          <w:szCs w:val="24"/>
        </w:rPr>
        <w:t>Duolingo</w:t>
      </w:r>
      <w:proofErr w:type="spellEnd"/>
      <w:r w:rsidRPr="00513601">
        <w:rPr>
          <w:rFonts w:ascii="Arial" w:hAnsi="Arial" w:cs="Arial"/>
          <w:sz w:val="24"/>
          <w:szCs w:val="24"/>
        </w:rPr>
        <w:t xml:space="preserve"> (языки), </w:t>
      </w:r>
      <w:proofErr w:type="spellStart"/>
      <w:r w:rsidRPr="00513601">
        <w:rPr>
          <w:rFonts w:ascii="Arial" w:hAnsi="Arial" w:cs="Arial"/>
          <w:sz w:val="24"/>
          <w:szCs w:val="24"/>
        </w:rPr>
        <w:t>Quizlet</w:t>
      </w:r>
      <w:proofErr w:type="spellEnd"/>
      <w:r w:rsidRPr="00513601">
        <w:rPr>
          <w:rFonts w:ascii="Arial" w:hAnsi="Arial" w:cs="Arial"/>
          <w:sz w:val="24"/>
          <w:szCs w:val="24"/>
        </w:rPr>
        <w:t xml:space="preserve"> (карточки), </w:t>
      </w:r>
      <w:proofErr w:type="spellStart"/>
      <w:r w:rsidRPr="00513601">
        <w:rPr>
          <w:rFonts w:ascii="Arial" w:hAnsi="Arial" w:cs="Arial"/>
          <w:sz w:val="24"/>
          <w:szCs w:val="24"/>
        </w:rPr>
        <w:t>Photomath</w:t>
      </w:r>
      <w:proofErr w:type="spellEnd"/>
      <w:r w:rsidRPr="00513601">
        <w:rPr>
          <w:rFonts w:ascii="Arial" w:hAnsi="Arial" w:cs="Arial"/>
          <w:sz w:val="24"/>
          <w:szCs w:val="24"/>
        </w:rPr>
        <w:t xml:space="preserve"> (решение задач).</w:t>
      </w:r>
    </w:p>
    <w:p w14:paraId="07398A54" w14:textId="46288A76" w:rsidR="00513601" w:rsidRPr="00513601" w:rsidRDefault="00513601" w:rsidP="005136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13601">
        <w:rPr>
          <w:rFonts w:ascii="Arial" w:hAnsi="Arial" w:cs="Arial"/>
          <w:sz w:val="24"/>
          <w:szCs w:val="24"/>
        </w:rPr>
        <w:t>История успеха:</w:t>
      </w:r>
      <w:r>
        <w:rPr>
          <w:rFonts w:ascii="Arial" w:hAnsi="Arial" w:cs="Arial"/>
          <w:sz w:val="24"/>
          <w:szCs w:val="24"/>
        </w:rPr>
        <w:t xml:space="preserve"> </w:t>
      </w:r>
      <w:r w:rsidRPr="00513601">
        <w:rPr>
          <w:rFonts w:ascii="Arial" w:hAnsi="Arial" w:cs="Arial"/>
          <w:sz w:val="24"/>
          <w:szCs w:val="24"/>
        </w:rPr>
        <w:t>Аня, 12 лет, плохо училась из-за тревожности. Родители начали использовать чек-листы, хвалить за усилия и проводить вечерние прогулки. Через 2 месяца охрана безопасности снизилась, тревога снизилась.</w:t>
      </w:r>
    </w:p>
    <w:p w14:paraId="457C71D6" w14:textId="77777777" w:rsidR="00513601" w:rsidRPr="00513601" w:rsidRDefault="00513601" w:rsidP="005136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13601">
        <w:rPr>
          <w:rFonts w:ascii="Arial" w:hAnsi="Arial" w:cs="Arial"/>
          <w:sz w:val="24"/>
          <w:szCs w:val="24"/>
        </w:rPr>
        <w:pict w14:anchorId="3CB05B03">
          <v:rect id="_x0000_i1032" style="width:0;height:0" o:hralign="center" o:hrstd="t" o:hrnoshade="t" o:hr="t" fillcolor="#2c2c36" stroked="f"/>
        </w:pict>
      </w:r>
    </w:p>
    <w:p w14:paraId="5227F6DB" w14:textId="77777777" w:rsidR="00513601" w:rsidRPr="00513601" w:rsidRDefault="00513601" w:rsidP="00513601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513601">
        <w:rPr>
          <w:rFonts w:ascii="Arial" w:hAnsi="Arial" w:cs="Arial"/>
          <w:b/>
          <w:bCs/>
          <w:sz w:val="24"/>
          <w:szCs w:val="24"/>
        </w:rPr>
        <w:t>Заключение</w:t>
      </w:r>
    </w:p>
    <w:p w14:paraId="623620C6" w14:textId="77777777" w:rsidR="00513601" w:rsidRPr="00513601" w:rsidRDefault="00513601" w:rsidP="005136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13601">
        <w:rPr>
          <w:rFonts w:ascii="Arial" w:hAnsi="Arial" w:cs="Arial"/>
          <w:sz w:val="24"/>
          <w:szCs w:val="24"/>
        </w:rPr>
        <w:t>Помощь ребенку в учебе — это не контроль, а поддержка. Создавайте условия для роста, обучайте навыкам самоорганизации и будьте уверены в эмоциональной опоре. Помните: успех не только способствует повышению квалификации, но и развивает устойчивость, любознательность и уверенность в себе.</w:t>
      </w:r>
    </w:p>
    <w:p w14:paraId="51943760" w14:textId="77777777" w:rsidR="00513601" w:rsidRPr="00513601" w:rsidRDefault="00513601" w:rsidP="005136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13601">
        <w:rPr>
          <w:rFonts w:ascii="Arial" w:hAnsi="Arial" w:cs="Arial"/>
          <w:sz w:val="24"/>
          <w:szCs w:val="24"/>
        </w:rPr>
        <w:t>Частые ошибки родителей:</w:t>
      </w:r>
    </w:p>
    <w:p w14:paraId="3E1D49D9" w14:textId="77777777" w:rsidR="00513601" w:rsidRPr="00513601" w:rsidRDefault="00513601" w:rsidP="00513601">
      <w:pPr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3601">
        <w:rPr>
          <w:rFonts w:ascii="Arial" w:hAnsi="Arial" w:cs="Arial"/>
          <w:sz w:val="24"/>
          <w:szCs w:val="24"/>
        </w:rPr>
        <w:t>Сравнение с другими детьми.</w:t>
      </w:r>
    </w:p>
    <w:p w14:paraId="04A6D9DC" w14:textId="77777777" w:rsidR="00513601" w:rsidRPr="00513601" w:rsidRDefault="00513601" w:rsidP="00513601">
      <w:pPr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3601">
        <w:rPr>
          <w:rFonts w:ascii="Arial" w:hAnsi="Arial" w:cs="Arial"/>
          <w:sz w:val="24"/>
          <w:szCs w:val="24"/>
        </w:rPr>
        <w:t>Игнорирование личности.</w:t>
      </w:r>
    </w:p>
    <w:p w14:paraId="1000801A" w14:textId="77777777" w:rsidR="00513601" w:rsidRPr="00513601" w:rsidRDefault="00513601" w:rsidP="00513601">
      <w:pPr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3601">
        <w:rPr>
          <w:rFonts w:ascii="Arial" w:hAnsi="Arial" w:cs="Arial"/>
          <w:sz w:val="24"/>
          <w:szCs w:val="24"/>
        </w:rPr>
        <w:t>Перегрузка без перерывов.</w:t>
      </w:r>
    </w:p>
    <w:p w14:paraId="53A1B23A" w14:textId="77777777" w:rsidR="00513601" w:rsidRDefault="00513601" w:rsidP="00513601">
      <w:pPr>
        <w:spacing w:after="0" w:line="240" w:lineRule="auto"/>
        <w:ind w:firstLine="709"/>
        <w:jc w:val="both"/>
        <w:rPr>
          <w:rFonts w:ascii="Arial" w:hAnsi="Arial" w:cs="Arial"/>
          <w:i/>
          <w:iCs/>
          <w:sz w:val="24"/>
          <w:szCs w:val="24"/>
        </w:rPr>
      </w:pPr>
    </w:p>
    <w:p w14:paraId="7E3F1B3E" w14:textId="29A5AB19" w:rsidR="00513601" w:rsidRPr="00513601" w:rsidRDefault="00513601" w:rsidP="005136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13601">
        <w:rPr>
          <w:rFonts w:ascii="Arial" w:hAnsi="Arial" w:cs="Arial"/>
          <w:i/>
          <w:iCs/>
          <w:sz w:val="24"/>
          <w:szCs w:val="24"/>
        </w:rPr>
        <w:t>Удачи в воспитании! Ваша поддержка — ключ к успеху вашего ребенка.</w:t>
      </w:r>
    </w:p>
    <w:p w14:paraId="127CBDC8" w14:textId="77777777" w:rsidR="000E2D06" w:rsidRPr="00513601" w:rsidRDefault="000E2D06" w:rsidP="005136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sectPr w:rsidR="000E2D06" w:rsidRPr="00513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24CB9"/>
    <w:multiLevelType w:val="multilevel"/>
    <w:tmpl w:val="5B1CC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4A7B01"/>
    <w:multiLevelType w:val="multilevel"/>
    <w:tmpl w:val="2CB46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6DA6DB6"/>
    <w:multiLevelType w:val="multilevel"/>
    <w:tmpl w:val="3DA2B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A7707B3"/>
    <w:multiLevelType w:val="multilevel"/>
    <w:tmpl w:val="3E583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7620E92"/>
    <w:multiLevelType w:val="multilevel"/>
    <w:tmpl w:val="2FF88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CC3758E"/>
    <w:multiLevelType w:val="multilevel"/>
    <w:tmpl w:val="2654E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EAC3FA7"/>
    <w:multiLevelType w:val="multilevel"/>
    <w:tmpl w:val="6FA22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AC673D0"/>
    <w:multiLevelType w:val="multilevel"/>
    <w:tmpl w:val="7DC8D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3125E19"/>
    <w:multiLevelType w:val="multilevel"/>
    <w:tmpl w:val="5AF28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6434CED"/>
    <w:multiLevelType w:val="multilevel"/>
    <w:tmpl w:val="D2521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9182893"/>
    <w:multiLevelType w:val="multilevel"/>
    <w:tmpl w:val="7CD8D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02825C8"/>
    <w:multiLevelType w:val="multilevel"/>
    <w:tmpl w:val="597C5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2E667C2"/>
    <w:multiLevelType w:val="multilevel"/>
    <w:tmpl w:val="8084B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FEC7611"/>
    <w:multiLevelType w:val="multilevel"/>
    <w:tmpl w:val="6BA65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0944003"/>
    <w:multiLevelType w:val="multilevel"/>
    <w:tmpl w:val="CBCE4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3F01904"/>
    <w:multiLevelType w:val="multilevel"/>
    <w:tmpl w:val="A25A0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C4D7C76"/>
    <w:multiLevelType w:val="multilevel"/>
    <w:tmpl w:val="006C8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DDA7A0D"/>
    <w:multiLevelType w:val="multilevel"/>
    <w:tmpl w:val="2C5E8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F5F22F8"/>
    <w:multiLevelType w:val="multilevel"/>
    <w:tmpl w:val="832CB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36421959">
    <w:abstractNumId w:val="13"/>
  </w:num>
  <w:num w:numId="2" w16cid:durableId="1689867794">
    <w:abstractNumId w:val="0"/>
  </w:num>
  <w:num w:numId="3" w16cid:durableId="1183133588">
    <w:abstractNumId w:val="9"/>
  </w:num>
  <w:num w:numId="4" w16cid:durableId="1533493752">
    <w:abstractNumId w:val="14"/>
  </w:num>
  <w:num w:numId="5" w16cid:durableId="1483423006">
    <w:abstractNumId w:val="18"/>
  </w:num>
  <w:num w:numId="6" w16cid:durableId="1968968347">
    <w:abstractNumId w:val="12"/>
  </w:num>
  <w:num w:numId="7" w16cid:durableId="1269268448">
    <w:abstractNumId w:val="15"/>
  </w:num>
  <w:num w:numId="8" w16cid:durableId="2093625874">
    <w:abstractNumId w:val="17"/>
  </w:num>
  <w:num w:numId="9" w16cid:durableId="617684157">
    <w:abstractNumId w:val="3"/>
  </w:num>
  <w:num w:numId="10" w16cid:durableId="165290813">
    <w:abstractNumId w:val="5"/>
  </w:num>
  <w:num w:numId="11" w16cid:durableId="890732074">
    <w:abstractNumId w:val="2"/>
  </w:num>
  <w:num w:numId="12" w16cid:durableId="853541608">
    <w:abstractNumId w:val="10"/>
  </w:num>
  <w:num w:numId="13" w16cid:durableId="63530504">
    <w:abstractNumId w:val="7"/>
  </w:num>
  <w:num w:numId="14" w16cid:durableId="1282347560">
    <w:abstractNumId w:val="16"/>
  </w:num>
  <w:num w:numId="15" w16cid:durableId="1947617841">
    <w:abstractNumId w:val="6"/>
  </w:num>
  <w:num w:numId="16" w16cid:durableId="1004239281">
    <w:abstractNumId w:val="1"/>
  </w:num>
  <w:num w:numId="17" w16cid:durableId="181938977">
    <w:abstractNumId w:val="11"/>
  </w:num>
  <w:num w:numId="18" w16cid:durableId="290289515">
    <w:abstractNumId w:val="8"/>
  </w:num>
  <w:num w:numId="19" w16cid:durableId="9647771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601"/>
    <w:rsid w:val="000E2D06"/>
    <w:rsid w:val="00513601"/>
    <w:rsid w:val="008C4549"/>
    <w:rsid w:val="00C0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4FBCA"/>
  <w15:chartTrackingRefBased/>
  <w15:docId w15:val="{34B775A9-7F47-4550-A212-566DF8A01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36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36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36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36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36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36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36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36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36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36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136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136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1360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1360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1360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1360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1360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1360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36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136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36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136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136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1360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1360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1360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136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1360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136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8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873</Words>
  <Characters>4982</Characters>
  <Application>Microsoft Office Word</Application>
  <DocSecurity>0</DocSecurity>
  <Lines>41</Lines>
  <Paragraphs>11</Paragraphs>
  <ScaleCrop>false</ScaleCrop>
  <Company/>
  <LinksUpToDate>false</LinksUpToDate>
  <CharactersWithSpaces>5844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365 ProPlus</dc:creator>
  <cp:keywords/>
  <dc:description/>
  <cp:lastModifiedBy>365 ProPlus</cp:lastModifiedBy>
  <cp:revision>1</cp:revision>
  <dcterms:created xsi:type="dcterms:W3CDTF">2025-06-09T09:10:00Z</dcterms:created>
  <dcterms:modified xsi:type="dcterms:W3CDTF">2025-06-09T09:12:00Z</dcterms:modified>
</cp:coreProperties>
</file>